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A97139" w:rsidRDefault="00A97139" w:rsidP="00A97139">
      <w:pPr>
        <w:jc w:val="right"/>
        <w:rPr>
          <w:b/>
          <w:sz w:val="28"/>
          <w:szCs w:val="28"/>
          <w:lang w:val="ru-RU"/>
        </w:rPr>
      </w:pPr>
      <w:bookmarkStart w:id="0" w:name="_GoBack"/>
      <w:bookmarkEnd w:id="0"/>
      <w:r>
        <w:rPr>
          <w:b/>
          <w:sz w:val="28"/>
          <w:szCs w:val="28"/>
          <w:lang w:val="ru-RU"/>
        </w:rPr>
        <w:t>Приложение</w:t>
      </w:r>
    </w:p>
    <w:p w:rsidR="00DA28DF" w:rsidRPr="00A97139" w:rsidRDefault="00DA28DF" w:rsidP="00BE312C">
      <w:pPr>
        <w:jc w:val="center"/>
        <w:rPr>
          <w:b/>
          <w:szCs w:val="28"/>
        </w:rPr>
      </w:pPr>
      <w:r w:rsidRPr="00A97139">
        <w:rPr>
          <w:b/>
          <w:szCs w:val="28"/>
        </w:rPr>
        <w:t xml:space="preserve">Инструкция </w:t>
      </w:r>
      <w:r w:rsidRPr="00A97139">
        <w:rPr>
          <w:b/>
          <w:szCs w:val="28"/>
          <w:lang w:val="ru-RU"/>
        </w:rPr>
        <w:t>для отправки формы по получению статуса “Визитка”</w:t>
      </w:r>
    </w:p>
    <w:p w:rsidR="00A84405" w:rsidRDefault="00DA28DF" w:rsidP="00DA28DF">
      <w:pPr>
        <w:jc w:val="center"/>
        <w:rPr>
          <w:b/>
          <w:lang w:val="ru-RU"/>
        </w:rPr>
      </w:pPr>
      <w:r>
        <w:rPr>
          <w:b/>
          <w:lang w:val="ru-RU"/>
        </w:rPr>
        <w:t xml:space="preserve">Отправка формы через мини-приложение </w:t>
      </w:r>
      <w:r w:rsidRPr="00DA28DF">
        <w:rPr>
          <w:b/>
          <w:lang w:val="ru-RU"/>
        </w:rPr>
        <w:t>“</w:t>
      </w:r>
      <w:r>
        <w:rPr>
          <w:b/>
          <w:lang w:val="ru-RU"/>
        </w:rPr>
        <w:t>Помощник администратора</w:t>
      </w:r>
      <w:r w:rsidRPr="00DA28DF">
        <w:rPr>
          <w:b/>
          <w:lang w:val="ru-RU"/>
        </w:rPr>
        <w:t>”</w:t>
      </w:r>
    </w:p>
    <w:p w:rsidR="00495316" w:rsidRPr="00495316" w:rsidRDefault="00495316" w:rsidP="000764E2">
      <w:pPr>
        <w:numPr>
          <w:ilvl w:val="0"/>
          <w:numId w:val="12"/>
        </w:numPr>
      </w:pPr>
      <w:r>
        <w:t xml:space="preserve">Переходим по </w:t>
      </w:r>
      <w:hyperlink r:id="rId8" w:history="1">
        <w:r w:rsidRPr="00495316">
          <w:rPr>
            <w:rStyle w:val="a5"/>
            <w:lang w:val="ru-RU"/>
          </w:rPr>
          <w:t>ссылке</w:t>
        </w:r>
      </w:hyperlink>
      <w:r>
        <w:rPr>
          <w:lang w:val="ru-RU"/>
        </w:rPr>
        <w:t xml:space="preserve"> для привязки сообщества к </w:t>
      </w:r>
      <w:r>
        <w:rPr>
          <w:lang w:val="en-US"/>
        </w:rPr>
        <w:t>Mini</w:t>
      </w:r>
      <w:r w:rsidR="000764E2">
        <w:rPr>
          <w:lang w:val="ru-RU"/>
        </w:rPr>
        <w:t xml:space="preserve"> </w:t>
      </w:r>
      <w:r>
        <w:rPr>
          <w:lang w:val="en-US"/>
        </w:rPr>
        <w:t>App</w:t>
      </w:r>
    </w:p>
    <w:p w:rsidR="00DA28DF" w:rsidRPr="00495316" w:rsidRDefault="00495316" w:rsidP="000764E2">
      <w:pPr>
        <w:numPr>
          <w:ilvl w:val="0"/>
          <w:numId w:val="12"/>
        </w:numPr>
      </w:pPr>
      <w:r>
        <w:rPr>
          <w:lang w:val="ru-RU"/>
        </w:rPr>
        <w:t xml:space="preserve">Далее нужно нажать на кнопку </w:t>
      </w:r>
      <w:r w:rsidRPr="00495316">
        <w:rPr>
          <w:lang w:val="ru-RU"/>
        </w:rPr>
        <w:t>“</w:t>
      </w:r>
      <w:r>
        <w:rPr>
          <w:lang w:val="ru-RU"/>
        </w:rPr>
        <w:t>подключить сообщество</w:t>
      </w:r>
      <w:r w:rsidRPr="00495316">
        <w:rPr>
          <w:lang w:val="ru-RU"/>
        </w:rPr>
        <w:t>”</w:t>
      </w:r>
      <w:r>
        <w:rPr>
          <w:lang w:val="ru-RU"/>
        </w:rPr>
        <w:t xml:space="preserve"> и выбрать необходимое</w:t>
      </w:r>
      <w:r w:rsidRPr="00495316">
        <w:rPr>
          <w:lang w:val="ru-RU"/>
        </w:rPr>
        <w:t xml:space="preserve"> </w:t>
      </w:r>
      <w:r>
        <w:rPr>
          <w:lang w:val="ru-RU"/>
        </w:rPr>
        <w:t>из предоставленного списка, в нем отражаются все сообщества, где вы назначены администратором.</w:t>
      </w:r>
    </w:p>
    <w:p w:rsidR="00495316" w:rsidRDefault="00A84405" w:rsidP="000764E2">
      <w:pPr>
        <w:ind w:left="360"/>
        <w:rPr>
          <w:b/>
        </w:rPr>
      </w:pPr>
      <w:r w:rsidRPr="00A84405">
        <w:rPr>
          <w:noProof/>
          <w:lang w:val="ru-RU"/>
        </w:rPr>
        <w:drawing>
          <wp:inline distT="0" distB="0" distL="0" distR="0" wp14:anchorId="259F8E5D" wp14:editId="2B5656A5">
            <wp:extent cx="2802010" cy="3803073"/>
            <wp:effectExtent l="0" t="0" r="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28274" cy="383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565FC">
        <w:rPr>
          <w:noProof/>
          <w:lang w:val="ru-RU"/>
        </w:rPr>
        <w:drawing>
          <wp:inline distT="0" distB="0" distL="0" distR="0">
            <wp:extent cx="2880500" cy="3816927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927" cy="3828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5316" w:rsidRPr="00495316" w:rsidRDefault="00495316" w:rsidP="000764E2">
      <w:pPr>
        <w:numPr>
          <w:ilvl w:val="0"/>
          <w:numId w:val="12"/>
        </w:numPr>
      </w:pPr>
      <w:r>
        <w:rPr>
          <w:lang w:val="ru-RU"/>
        </w:rPr>
        <w:t xml:space="preserve">После подключения сообщества с меткой </w:t>
      </w:r>
      <w:r w:rsidRPr="00495316">
        <w:rPr>
          <w:lang w:val="ru-RU"/>
        </w:rPr>
        <w:t>“</w:t>
      </w:r>
      <w:r>
        <w:rPr>
          <w:lang w:val="ru-RU"/>
        </w:rPr>
        <w:t>госорганизация</w:t>
      </w:r>
      <w:r w:rsidRPr="00495316">
        <w:rPr>
          <w:lang w:val="ru-RU"/>
        </w:rPr>
        <w:t>”</w:t>
      </w:r>
      <w:r>
        <w:rPr>
          <w:lang w:val="ru-RU"/>
        </w:rPr>
        <w:t xml:space="preserve"> вы получите доступ в мини-приложение, вам нужно перейти в раздел получение статуса </w:t>
      </w:r>
      <w:r w:rsidRPr="00495316">
        <w:rPr>
          <w:lang w:val="ru-RU"/>
        </w:rPr>
        <w:t>“</w:t>
      </w:r>
      <w:r>
        <w:rPr>
          <w:lang w:val="ru-RU"/>
        </w:rPr>
        <w:t>паблик-визитка</w:t>
      </w:r>
      <w:r w:rsidRPr="00495316">
        <w:rPr>
          <w:lang w:val="ru-RU"/>
        </w:rPr>
        <w:t>”</w:t>
      </w:r>
      <w:r>
        <w:rPr>
          <w:lang w:val="ru-RU"/>
        </w:rPr>
        <w:t xml:space="preserve"> (он выделен фиолетовыми линиями) и нажать на активную надпись </w:t>
      </w:r>
      <w:r w:rsidRPr="00495316">
        <w:rPr>
          <w:lang w:val="ru-RU"/>
        </w:rPr>
        <w:t>“</w:t>
      </w:r>
      <w:r>
        <w:rPr>
          <w:lang w:val="ru-RU"/>
        </w:rPr>
        <w:t>узнать подробнее</w:t>
      </w:r>
      <w:r w:rsidRPr="00495316">
        <w:rPr>
          <w:lang w:val="ru-RU"/>
        </w:rPr>
        <w:t>”</w:t>
      </w:r>
      <w:r>
        <w:rPr>
          <w:lang w:val="ru-RU"/>
        </w:rPr>
        <w:t xml:space="preserve">.  Далее вы увидите описание получаемого статуса, ознакомившись вам нужно нажать </w:t>
      </w:r>
      <w:r w:rsidR="000764E2">
        <w:rPr>
          <w:lang w:val="ru-RU"/>
        </w:rPr>
        <w:t>на кнопку, размещенную внизу.</w:t>
      </w:r>
    </w:p>
    <w:p w:rsidR="00A84405" w:rsidRDefault="00A84405" w:rsidP="00495316">
      <w:pPr>
        <w:rPr>
          <w:b/>
        </w:rPr>
      </w:pPr>
    </w:p>
    <w:p w:rsidR="00A84405" w:rsidRDefault="00A84405" w:rsidP="00BE312C">
      <w:pPr>
        <w:jc w:val="center"/>
        <w:rPr>
          <w:b/>
        </w:rPr>
      </w:pPr>
    </w:p>
    <w:p w:rsidR="00D565FC" w:rsidRPr="000764E2" w:rsidRDefault="00D565FC" w:rsidP="000764E2">
      <w:pPr>
        <w:rPr>
          <w:b/>
        </w:rPr>
      </w:pPr>
      <w:r w:rsidRPr="00D565FC">
        <w:rPr>
          <w:noProof/>
          <w:lang w:val="ru-RU"/>
        </w:rPr>
        <w:lastRenderedPageBreak/>
        <w:drawing>
          <wp:inline distT="0" distB="0" distL="0" distR="0" wp14:anchorId="18EC324F" wp14:editId="24F97058">
            <wp:extent cx="2952100" cy="3864657"/>
            <wp:effectExtent l="0" t="0" r="1270" b="254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83244" cy="3905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565FC">
        <w:rPr>
          <w:noProof/>
          <w:lang w:val="ru-RU"/>
        </w:rPr>
        <w:drawing>
          <wp:inline distT="0" distB="0" distL="0" distR="0" wp14:anchorId="4A4EDAFC" wp14:editId="4E33CDD0">
            <wp:extent cx="2749931" cy="3825991"/>
            <wp:effectExtent l="0" t="0" r="0" b="317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97784" cy="3892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65FC" w:rsidRPr="00B96CD2" w:rsidRDefault="000764E2" w:rsidP="000764E2">
      <w:pPr>
        <w:numPr>
          <w:ilvl w:val="0"/>
          <w:numId w:val="12"/>
        </w:numPr>
        <w:rPr>
          <w:b/>
        </w:rPr>
      </w:pPr>
      <w:r>
        <w:rPr>
          <w:lang w:val="ru-RU"/>
        </w:rPr>
        <w:t>Пройдите опрос в соответствии со статусом подаваемой организации, после чего вы получите сообщение о рассмотрении данной заявки.</w:t>
      </w:r>
      <w:r w:rsidR="00B96CD2">
        <w:rPr>
          <w:lang w:val="ru-RU"/>
        </w:rPr>
        <w:t xml:space="preserve"> </w:t>
      </w:r>
      <w:r w:rsidR="00B96CD2">
        <w:rPr>
          <w:lang w:val="ru-RU"/>
        </w:rPr>
        <w:br/>
      </w:r>
      <w:r w:rsidR="00B96CD2" w:rsidRPr="00B96CD2">
        <w:rPr>
          <w:b/>
          <w:lang w:val="ru-RU"/>
        </w:rPr>
        <w:t>ВАЖНО:</w:t>
      </w:r>
      <w:r w:rsidR="00B96CD2">
        <w:rPr>
          <w:lang w:val="ru-RU"/>
        </w:rPr>
        <w:t xml:space="preserve"> вам нужно выбрать статус </w:t>
      </w:r>
      <w:r w:rsidR="00B96CD2" w:rsidRPr="00B96CD2">
        <w:rPr>
          <w:b/>
          <w:lang w:val="ru-RU"/>
        </w:rPr>
        <w:t>СПЕЦОРГАНИЗАЦИЯ</w:t>
      </w:r>
    </w:p>
    <w:p w:rsidR="00D565FC" w:rsidRPr="000764E2" w:rsidRDefault="00B96CD2" w:rsidP="000764E2">
      <w:pPr>
        <w:ind w:left="360"/>
        <w:rPr>
          <w:b/>
        </w:rPr>
      </w:pPr>
      <w:r>
        <w:rPr>
          <w:noProof/>
          <w:lang w:val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130174</wp:posOffset>
                </wp:positionH>
                <wp:positionV relativeFrom="paragraph">
                  <wp:posOffset>1423035</wp:posOffset>
                </wp:positionV>
                <wp:extent cx="1057275" cy="9525"/>
                <wp:effectExtent l="38100" t="38100" r="66675" b="85725"/>
                <wp:wrapNone/>
                <wp:docPr id="9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57275" cy="9525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0F0A92B" id="Прямая соединительная линия 9" o:spid="_x0000_s1026" style="position:absolute;flip: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.25pt,112.05pt" to="93.5pt,11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" strokecolor="red" strokeweight="2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lang w:val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-527050</wp:posOffset>
                </wp:positionH>
                <wp:positionV relativeFrom="paragraph">
                  <wp:posOffset>699135</wp:posOffset>
                </wp:positionV>
                <wp:extent cx="714375" cy="523875"/>
                <wp:effectExtent l="38100" t="19050" r="85725" b="85725"/>
                <wp:wrapNone/>
                <wp:docPr id="8" name="Прямая со стрелко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14375" cy="5238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20112BCD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8" o:spid="_x0000_s1026" type="#_x0000_t32" style="position:absolute;margin-left:-41.5pt;margin-top:55.05pt;width:56.25pt;height:41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" strokecolor="red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  <w:r>
        <w:rPr>
          <w:noProof/>
          <w:lang w:val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244475</wp:posOffset>
                </wp:positionH>
                <wp:positionV relativeFrom="paragraph">
                  <wp:posOffset>737235</wp:posOffset>
                </wp:positionV>
                <wp:extent cx="104775" cy="104775"/>
                <wp:effectExtent l="57150" t="19050" r="47625" b="104775"/>
                <wp:wrapNone/>
                <wp:docPr id="5" name="Овал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04775"/>
                        </a:xfrm>
                        <a:prstGeom prst="ellipse">
                          <a:avLst/>
                        </a:prstGeom>
                        <a:solidFill>
                          <a:schemeClr val="bg2"/>
                        </a:solidFill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1E60DC2" id="Овал 5" o:spid="_x0000_s1026" style="position:absolute;margin-left:19.25pt;margin-top:58.05pt;width:8.25pt;height:8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" fillcolor="#eeece1 [3214]" strokecolor="#4579b8 [3044]">
                <v:shadow on="t" color="black" opacity="22937f" origin=",.5" offset="0,.63889mm"/>
              </v:oval>
            </w:pict>
          </mc:Fallback>
        </mc:AlternateContent>
      </w:r>
      <w:r w:rsidR="00D565FC" w:rsidRPr="00D565FC">
        <w:rPr>
          <w:noProof/>
          <w:lang w:val="ru-RU"/>
        </w:rPr>
        <w:drawing>
          <wp:inline distT="0" distB="0" distL="0" distR="0" wp14:anchorId="2BBFC8C6" wp14:editId="25668E25">
            <wp:extent cx="2861146" cy="3934691"/>
            <wp:effectExtent l="0" t="0" r="0" b="889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79122" cy="3959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565FC" w:rsidRPr="00D565FC">
        <w:rPr>
          <w:noProof/>
          <w:lang w:val="ru-RU"/>
        </w:rPr>
        <w:drawing>
          <wp:inline distT="0" distB="0" distL="0" distR="0" wp14:anchorId="725B5A32" wp14:editId="770EB9EC">
            <wp:extent cx="2896550" cy="396240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28336" cy="4005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65FC" w:rsidRPr="000764E2" w:rsidRDefault="000764E2" w:rsidP="000764E2">
      <w:pPr>
        <w:numPr>
          <w:ilvl w:val="0"/>
          <w:numId w:val="12"/>
        </w:numPr>
      </w:pPr>
      <w:r>
        <w:rPr>
          <w:lang w:val="ru-RU"/>
        </w:rPr>
        <w:t xml:space="preserve">Статус заявки также будет отображаться на главной странице мини-приложения. После подтверждения или отказа появится соответствующие отображение. </w:t>
      </w:r>
    </w:p>
    <w:p w:rsidR="00D565FC" w:rsidRDefault="00D565FC" w:rsidP="000B100B">
      <w:pPr>
        <w:jc w:val="center"/>
        <w:rPr>
          <w:b/>
        </w:rPr>
      </w:pPr>
      <w:r w:rsidRPr="00D565FC">
        <w:rPr>
          <w:b/>
          <w:noProof/>
          <w:lang w:val="ru-RU"/>
        </w:rPr>
        <w:drawing>
          <wp:inline distT="0" distB="0" distL="0" distR="0" wp14:anchorId="5938D1EE" wp14:editId="7FF616C2">
            <wp:extent cx="2167729" cy="2924175"/>
            <wp:effectExtent l="0" t="0" r="444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81855" cy="294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6CD2" w:rsidRPr="000B100B" w:rsidRDefault="000764E2" w:rsidP="00B96CD2">
      <w:pPr>
        <w:rPr>
          <w:b/>
          <w:lang w:val="ru-RU"/>
        </w:rPr>
      </w:pPr>
      <w:r>
        <w:rPr>
          <w:lang w:val="ru-RU"/>
        </w:rPr>
        <w:t xml:space="preserve">После заявка попадает в административную панель, </w:t>
      </w:r>
      <w:r w:rsidRPr="000B100B">
        <w:rPr>
          <w:b/>
          <w:lang w:val="ru-RU"/>
        </w:rPr>
        <w:t xml:space="preserve">где ЦУР сможет принять решение по ней. </w:t>
      </w:r>
      <w:bookmarkStart w:id="1" w:name="_o4vq7ugrzq91" w:colFirst="0" w:colLast="0"/>
      <w:bookmarkEnd w:id="1"/>
    </w:p>
    <w:p w:rsidR="007D7EB8" w:rsidRDefault="00C44724" w:rsidP="000B100B">
      <w:pPr>
        <w:ind w:firstLine="360"/>
      </w:pPr>
      <w:r>
        <w:t>Заявки на присвоение статуса “Визитка” имеют несколько статусов:</w:t>
      </w:r>
    </w:p>
    <w:p w:rsidR="007D7EB8" w:rsidRDefault="00C44724">
      <w:pPr>
        <w:numPr>
          <w:ilvl w:val="0"/>
          <w:numId w:val="10"/>
        </w:numPr>
      </w:pPr>
      <w:r w:rsidRPr="000B100B">
        <w:rPr>
          <w:b/>
        </w:rPr>
        <w:t xml:space="preserve">Новая </w:t>
      </w:r>
      <w:r>
        <w:t>– Админ госпаблика ответил на вопрос в приложении и отправил заявку. У пользователя в приложении отображается</w:t>
      </w:r>
    </w:p>
    <w:p w:rsidR="007D7EB8" w:rsidRDefault="00C44724">
      <w:pPr>
        <w:ind w:left="720"/>
      </w:pPr>
      <w:r>
        <w:rPr>
          <w:noProof/>
          <w:lang w:val="ru-RU"/>
        </w:rPr>
        <w:drawing>
          <wp:inline distT="114300" distB="114300" distL="114300" distR="114300">
            <wp:extent cx="3444781" cy="948252"/>
            <wp:effectExtent l="0" t="0" r="0" b="0"/>
            <wp:docPr id="41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44781" cy="94825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D7EB8" w:rsidRDefault="00C44724">
      <w:pPr>
        <w:numPr>
          <w:ilvl w:val="0"/>
          <w:numId w:val="10"/>
        </w:numPr>
      </w:pPr>
      <w:r w:rsidRPr="000B100B">
        <w:rPr>
          <w:b/>
        </w:rPr>
        <w:t>Подтверждена</w:t>
      </w:r>
      <w:r>
        <w:t xml:space="preserve"> – госпаблик подходит под критерии и ему присвоен статус “Визитка”, ему необязательно вести сообщество.</w:t>
      </w:r>
    </w:p>
    <w:p w:rsidR="007D7EB8" w:rsidRDefault="00C44724">
      <w:pPr>
        <w:ind w:left="720"/>
      </w:pPr>
      <w:r>
        <w:rPr>
          <w:noProof/>
          <w:lang w:val="ru-RU"/>
        </w:rPr>
        <w:drawing>
          <wp:inline distT="114300" distB="114300" distL="114300" distR="114300">
            <wp:extent cx="3467015" cy="986724"/>
            <wp:effectExtent l="0" t="0" r="0" b="0"/>
            <wp:docPr id="2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67015" cy="98672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D7EB8" w:rsidRDefault="00C44724">
      <w:pPr>
        <w:numPr>
          <w:ilvl w:val="0"/>
          <w:numId w:val="10"/>
        </w:numPr>
      </w:pPr>
      <w:r w:rsidRPr="000B100B">
        <w:rPr>
          <w:b/>
        </w:rPr>
        <w:t>Отказана</w:t>
      </w:r>
      <w:r>
        <w:t xml:space="preserve"> – госпаблик не подходит под критерии и ему не присвоен статус “Визитка”</w:t>
      </w:r>
      <w:r w:rsidR="002B7B20">
        <w:rPr>
          <w:lang w:val="ru-RU"/>
        </w:rPr>
        <w:t>. Администратору</w:t>
      </w:r>
      <w:r>
        <w:t xml:space="preserve"> </w:t>
      </w:r>
      <w:r w:rsidR="002B7B20">
        <w:rPr>
          <w:lang w:val="ru-RU"/>
        </w:rPr>
        <w:t>необходимо</w:t>
      </w:r>
      <w:r>
        <w:t xml:space="preserve"> вести сообщество. После получения этого статуса, можно подать повторную заявку.</w:t>
      </w:r>
    </w:p>
    <w:p w:rsidR="007D7EB8" w:rsidRDefault="00C44724">
      <w:pPr>
        <w:ind w:left="720"/>
      </w:pPr>
      <w:r>
        <w:rPr>
          <w:noProof/>
          <w:lang w:val="ru-RU"/>
        </w:rPr>
        <w:drawing>
          <wp:inline distT="114300" distB="114300" distL="114300" distR="114300">
            <wp:extent cx="3436065" cy="1009979"/>
            <wp:effectExtent l="0" t="0" r="0" b="0"/>
            <wp:docPr id="29" name="image2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36065" cy="100997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D7EB8" w:rsidRDefault="007D7EB8" w:rsidP="00B96CD2">
      <w:pPr>
        <w:pStyle w:val="3"/>
        <w:jc w:val="left"/>
      </w:pPr>
      <w:bookmarkStart w:id="2" w:name="_6k6rs5t93bjo" w:colFirst="0" w:colLast="0"/>
      <w:bookmarkEnd w:id="2"/>
    </w:p>
    <w:sectPr w:rsidR="007D7EB8" w:rsidSect="000B100B">
      <w:headerReference w:type="default" r:id="rId19"/>
      <w:footerReference w:type="default" r:id="rId20"/>
      <w:pgSz w:w="11906" w:h="16838"/>
      <w:pgMar w:top="1133" w:right="566" w:bottom="851" w:left="170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E41BC" w:rsidRDefault="00AE41BC">
      <w:pPr>
        <w:spacing w:line="240" w:lineRule="auto"/>
      </w:pPr>
      <w:r>
        <w:separator/>
      </w:r>
    </w:p>
  </w:endnote>
  <w:endnote w:type="continuationSeparator" w:id="0">
    <w:p w:rsidR="00AE41BC" w:rsidRDefault="00AE41B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7EB8" w:rsidRDefault="00C44724">
    <w:pPr>
      <w:jc w:val="right"/>
    </w:pPr>
    <w:r>
      <w:fldChar w:fldCharType="begin"/>
    </w:r>
    <w:r>
      <w:instrText>PAGE</w:instrText>
    </w:r>
    <w:r>
      <w:fldChar w:fldCharType="separate"/>
    </w:r>
    <w:r w:rsidR="00AE41BC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E41BC" w:rsidRDefault="00AE41BC">
      <w:pPr>
        <w:spacing w:line="240" w:lineRule="auto"/>
      </w:pPr>
      <w:r>
        <w:separator/>
      </w:r>
    </w:p>
  </w:footnote>
  <w:footnote w:type="continuationSeparator" w:id="0">
    <w:p w:rsidR="00AE41BC" w:rsidRDefault="00AE41B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7EB8" w:rsidRDefault="007D7EB8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4D4FDA"/>
    <w:multiLevelType w:val="multilevel"/>
    <w:tmpl w:val="9110A36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>
    <w:nsid w:val="19E06EE5"/>
    <w:multiLevelType w:val="multilevel"/>
    <w:tmpl w:val="23B663F2"/>
    <w:lvl w:ilvl="0">
      <w:start w:val="1"/>
      <w:numFmt w:val="decimal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decimal"/>
      <w:lvlText w:val="%1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6480" w:hanging="360"/>
      </w:pPr>
      <w:rPr>
        <w:u w:val="none"/>
      </w:rPr>
    </w:lvl>
  </w:abstractNum>
  <w:abstractNum w:abstractNumId="2">
    <w:nsid w:val="262C2468"/>
    <w:multiLevelType w:val="multilevel"/>
    <w:tmpl w:val="BF4C37AE"/>
    <w:lvl w:ilvl="0">
      <w:start w:val="1"/>
      <w:numFmt w:val="decimal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decimal"/>
      <w:lvlText w:val="%1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6480" w:hanging="360"/>
      </w:pPr>
      <w:rPr>
        <w:u w:val="none"/>
      </w:rPr>
    </w:lvl>
  </w:abstractNum>
  <w:abstractNum w:abstractNumId="3">
    <w:nsid w:val="28C72205"/>
    <w:multiLevelType w:val="multilevel"/>
    <w:tmpl w:val="9634C45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>
    <w:nsid w:val="35606FCD"/>
    <w:multiLevelType w:val="multilevel"/>
    <w:tmpl w:val="9110A36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>
    <w:nsid w:val="37265FC7"/>
    <w:multiLevelType w:val="multilevel"/>
    <w:tmpl w:val="1D522F8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>
    <w:nsid w:val="459E7651"/>
    <w:multiLevelType w:val="multilevel"/>
    <w:tmpl w:val="C00C1FE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nsid w:val="4B9E3484"/>
    <w:multiLevelType w:val="multilevel"/>
    <w:tmpl w:val="9110A36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>
    <w:nsid w:val="50516A39"/>
    <w:multiLevelType w:val="multilevel"/>
    <w:tmpl w:val="94C6F75A"/>
    <w:lvl w:ilvl="0">
      <w:start w:val="1"/>
      <w:numFmt w:val="decimal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decimal"/>
      <w:lvlText w:val="%1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6480" w:hanging="360"/>
      </w:pPr>
      <w:rPr>
        <w:u w:val="none"/>
      </w:rPr>
    </w:lvl>
  </w:abstractNum>
  <w:abstractNum w:abstractNumId="9">
    <w:nsid w:val="54B1447F"/>
    <w:multiLevelType w:val="multilevel"/>
    <w:tmpl w:val="109A307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0">
    <w:nsid w:val="654F4E75"/>
    <w:multiLevelType w:val="multilevel"/>
    <w:tmpl w:val="50D4256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>
    <w:nsid w:val="67A85FC0"/>
    <w:multiLevelType w:val="multilevel"/>
    <w:tmpl w:val="9110A36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>
    <w:nsid w:val="6BCC4D33"/>
    <w:multiLevelType w:val="multilevel"/>
    <w:tmpl w:val="9110A36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3">
    <w:nsid w:val="6C3173EA"/>
    <w:multiLevelType w:val="multilevel"/>
    <w:tmpl w:val="736C6C9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4">
    <w:nsid w:val="74745D79"/>
    <w:multiLevelType w:val="multilevel"/>
    <w:tmpl w:val="5E22DA96"/>
    <w:lvl w:ilvl="0">
      <w:start w:val="1"/>
      <w:numFmt w:val="decimal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decimal"/>
      <w:lvlText w:val="%1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6480" w:hanging="360"/>
      </w:pPr>
      <w:rPr>
        <w:u w:val="none"/>
      </w:rPr>
    </w:lvl>
  </w:abstractNum>
  <w:abstractNum w:abstractNumId="15">
    <w:nsid w:val="794F2B5E"/>
    <w:multiLevelType w:val="multilevel"/>
    <w:tmpl w:val="F97E1EA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5"/>
  </w:num>
  <w:num w:numId="2">
    <w:abstractNumId w:val="14"/>
  </w:num>
  <w:num w:numId="3">
    <w:abstractNumId w:val="2"/>
  </w:num>
  <w:num w:numId="4">
    <w:abstractNumId w:val="8"/>
  </w:num>
  <w:num w:numId="5">
    <w:abstractNumId w:val="10"/>
  </w:num>
  <w:num w:numId="6">
    <w:abstractNumId w:val="3"/>
  </w:num>
  <w:num w:numId="7">
    <w:abstractNumId w:val="13"/>
  </w:num>
  <w:num w:numId="8">
    <w:abstractNumId w:val="1"/>
  </w:num>
  <w:num w:numId="9">
    <w:abstractNumId w:val="9"/>
  </w:num>
  <w:num w:numId="10">
    <w:abstractNumId w:val="6"/>
  </w:num>
  <w:num w:numId="11">
    <w:abstractNumId w:val="5"/>
  </w:num>
  <w:num w:numId="12">
    <w:abstractNumId w:val="4"/>
  </w:num>
  <w:num w:numId="13">
    <w:abstractNumId w:val="12"/>
  </w:num>
  <w:num w:numId="14">
    <w:abstractNumId w:val="11"/>
  </w:num>
  <w:num w:numId="15">
    <w:abstractNumId w:val="0"/>
  </w:num>
  <w:num w:numId="1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7EB8"/>
    <w:rsid w:val="000764E2"/>
    <w:rsid w:val="000B100B"/>
    <w:rsid w:val="001D0D11"/>
    <w:rsid w:val="002B2FFC"/>
    <w:rsid w:val="002B7B20"/>
    <w:rsid w:val="00495316"/>
    <w:rsid w:val="00562024"/>
    <w:rsid w:val="007D7EB8"/>
    <w:rsid w:val="00A84405"/>
    <w:rsid w:val="00A97139"/>
    <w:rsid w:val="00AE41BC"/>
    <w:rsid w:val="00B96CD2"/>
    <w:rsid w:val="00BE312C"/>
    <w:rsid w:val="00C44724"/>
    <w:rsid w:val="00D23B9C"/>
    <w:rsid w:val="00D565FC"/>
    <w:rsid w:val="00DA28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4"/>
        <w:szCs w:val="24"/>
        <w:lang w:val="ru" w:eastAsia="ru-RU" w:bidi="ar-SA"/>
      </w:rPr>
    </w:rPrDefault>
    <w:pPrDefault>
      <w:pPr>
        <w:spacing w:line="36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5316"/>
  </w:style>
  <w:style w:type="paragraph" w:styleId="1">
    <w:name w:val="heading 1"/>
    <w:basedOn w:val="a"/>
    <w:next w:val="a"/>
    <w:uiPriority w:val="9"/>
    <w:qFormat/>
    <w:pPr>
      <w:keepNext/>
      <w:keepLines/>
      <w:spacing w:before="240" w:after="400"/>
      <w:jc w:val="center"/>
      <w:outlineLvl w:val="0"/>
    </w:pPr>
    <w:rPr>
      <w:b/>
      <w:sz w:val="28"/>
      <w:szCs w:val="28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240" w:after="400"/>
      <w:jc w:val="center"/>
      <w:outlineLvl w:val="1"/>
    </w:pPr>
    <w:rPr>
      <w:b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240" w:after="400"/>
      <w:jc w:val="center"/>
      <w:outlineLvl w:val="2"/>
    </w:pPr>
    <w:rPr>
      <w:b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rFonts w:ascii="Arial" w:eastAsia="Arial" w:hAnsi="Arial" w:cs="Arial"/>
      <w:color w:val="666666"/>
      <w:sz w:val="30"/>
      <w:szCs w:val="30"/>
    </w:rPr>
  </w:style>
  <w:style w:type="character" w:styleId="a5">
    <w:name w:val="Hyperlink"/>
    <w:basedOn w:val="a0"/>
    <w:uiPriority w:val="99"/>
    <w:unhideWhenUsed/>
    <w:rsid w:val="00495316"/>
    <w:rPr>
      <w:color w:val="0000FF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495316"/>
    <w:rPr>
      <w:color w:val="605E5C"/>
      <w:shd w:val="clear" w:color="auto" w:fill="E1DFDD"/>
    </w:rPr>
  </w:style>
  <w:style w:type="paragraph" w:styleId="a6">
    <w:name w:val="List Paragraph"/>
    <w:basedOn w:val="a"/>
    <w:uiPriority w:val="34"/>
    <w:qFormat/>
    <w:rsid w:val="000764E2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D23B9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23B9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4"/>
        <w:szCs w:val="24"/>
        <w:lang w:val="ru" w:eastAsia="ru-RU" w:bidi="ar-SA"/>
      </w:rPr>
    </w:rPrDefault>
    <w:pPrDefault>
      <w:pPr>
        <w:spacing w:line="36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5316"/>
  </w:style>
  <w:style w:type="paragraph" w:styleId="1">
    <w:name w:val="heading 1"/>
    <w:basedOn w:val="a"/>
    <w:next w:val="a"/>
    <w:uiPriority w:val="9"/>
    <w:qFormat/>
    <w:pPr>
      <w:keepNext/>
      <w:keepLines/>
      <w:spacing w:before="240" w:after="400"/>
      <w:jc w:val="center"/>
      <w:outlineLvl w:val="0"/>
    </w:pPr>
    <w:rPr>
      <w:b/>
      <w:sz w:val="28"/>
      <w:szCs w:val="28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240" w:after="400"/>
      <w:jc w:val="center"/>
      <w:outlineLvl w:val="1"/>
    </w:pPr>
    <w:rPr>
      <w:b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240" w:after="400"/>
      <w:jc w:val="center"/>
      <w:outlineLvl w:val="2"/>
    </w:pPr>
    <w:rPr>
      <w:b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rFonts w:ascii="Arial" w:eastAsia="Arial" w:hAnsi="Arial" w:cs="Arial"/>
      <w:color w:val="666666"/>
      <w:sz w:val="30"/>
      <w:szCs w:val="30"/>
    </w:rPr>
  </w:style>
  <w:style w:type="character" w:styleId="a5">
    <w:name w:val="Hyperlink"/>
    <w:basedOn w:val="a0"/>
    <w:uiPriority w:val="99"/>
    <w:unhideWhenUsed/>
    <w:rsid w:val="00495316"/>
    <w:rPr>
      <w:color w:val="0000FF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495316"/>
    <w:rPr>
      <w:color w:val="605E5C"/>
      <w:shd w:val="clear" w:color="auto" w:fill="E1DFDD"/>
    </w:rPr>
  </w:style>
  <w:style w:type="paragraph" w:styleId="a6">
    <w:name w:val="List Paragraph"/>
    <w:basedOn w:val="a"/>
    <w:uiPriority w:val="34"/>
    <w:qFormat/>
    <w:rsid w:val="000764E2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D23B9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23B9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k.com/app51723558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249</Words>
  <Characters>1421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Емельяненко Илья Сергеевич</dc:creator>
  <cp:lastModifiedBy>bariyat</cp:lastModifiedBy>
  <cp:revision>2</cp:revision>
  <dcterms:created xsi:type="dcterms:W3CDTF">2024-10-08T10:34:00Z</dcterms:created>
  <dcterms:modified xsi:type="dcterms:W3CDTF">2024-10-08T10:34:00Z</dcterms:modified>
</cp:coreProperties>
</file>